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57BCC7" w14:textId="3ED96447" w:rsidR="0024200B" w:rsidRDefault="0024200B" w:rsidP="0024200B">
      <w:pPr>
        <w:jc w:val="center"/>
        <w:rPr>
          <w:sz w:val="20"/>
          <w:szCs w:val="20"/>
        </w:rPr>
      </w:pPr>
      <w:r>
        <w:rPr>
          <w:sz w:val="20"/>
          <w:szCs w:val="20"/>
        </w:rPr>
        <w:t>case scenario</w:t>
      </w:r>
    </w:p>
    <w:p w14:paraId="3F3F4772" w14:textId="04FD028E" w:rsidR="008B5EBF" w:rsidRDefault="0024200B">
      <w:pPr>
        <w:rPr>
          <w:sz w:val="20"/>
          <w:szCs w:val="20"/>
        </w:rPr>
      </w:pPr>
      <w:r w:rsidRPr="008574AC">
        <w:rPr>
          <w:sz w:val="20"/>
          <w:szCs w:val="20"/>
        </w:rPr>
        <w:t>Patient was admitted to the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 xml:space="preserve">Utopia </w:t>
      </w:r>
      <w:r w:rsidRPr="008574AC">
        <w:rPr>
          <w:sz w:val="20"/>
          <w:szCs w:val="20"/>
        </w:rPr>
        <w:t xml:space="preserve"> Rehabilitation</w:t>
      </w:r>
      <w:proofErr w:type="gramEnd"/>
      <w:r w:rsidRPr="008574AC">
        <w:rPr>
          <w:sz w:val="20"/>
          <w:szCs w:val="20"/>
        </w:rPr>
        <w:t xml:space="preserve"> Center following a procedure on the left knee to address Staphylococcal arthritis. </w:t>
      </w:r>
      <w:r>
        <w:rPr>
          <w:sz w:val="20"/>
          <w:szCs w:val="20"/>
        </w:rPr>
        <w:t>Upon entering the patients’ room, patient was in bed with the head flat, right arm covering his face.</w:t>
      </w:r>
    </w:p>
    <w:p w14:paraId="5330BC5A" w14:textId="77777777" w:rsidR="0024200B" w:rsidRDefault="0024200B" w:rsidP="0024200B">
      <w:pPr>
        <w:rPr>
          <w:sz w:val="20"/>
          <w:szCs w:val="20"/>
        </w:rPr>
      </w:pPr>
      <w:r>
        <w:rPr>
          <w:sz w:val="20"/>
          <w:szCs w:val="20"/>
        </w:rPr>
        <w:t xml:space="preserve">Chief Complaint: Left knee pain upon minimal movement following surgery. </w:t>
      </w:r>
    </w:p>
    <w:p w14:paraId="0FB6A17D" w14:textId="77777777" w:rsidR="0024200B" w:rsidRDefault="0024200B" w:rsidP="0024200B">
      <w:pPr>
        <w:rPr>
          <w:sz w:val="20"/>
          <w:szCs w:val="20"/>
        </w:rPr>
      </w:pPr>
    </w:p>
    <w:p w14:paraId="6C5DF540" w14:textId="77777777" w:rsidR="0024200B" w:rsidRDefault="0024200B" w:rsidP="0024200B">
      <w:pPr>
        <w:rPr>
          <w:sz w:val="20"/>
          <w:szCs w:val="20"/>
        </w:rPr>
      </w:pPr>
      <w:r>
        <w:rPr>
          <w:sz w:val="20"/>
          <w:szCs w:val="20"/>
        </w:rPr>
        <w:t>Subjective:</w:t>
      </w:r>
    </w:p>
    <w:p w14:paraId="6B9684F8" w14:textId="77777777" w:rsidR="0024200B" w:rsidRDefault="0024200B" w:rsidP="0024200B">
      <w:pPr>
        <w:pStyle w:val="ListParagraph"/>
        <w:numPr>
          <w:ilvl w:val="0"/>
          <w:numId w:val="1"/>
        </w:num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Left knee pain upon minimal movement. Patient states, “I have no pain unless I move or try to bare weight on my left knee.” Patient indicates pain 7/10 when attempting to use his left knee</w:t>
      </w:r>
    </w:p>
    <w:p w14:paraId="08780D84" w14:textId="77777777" w:rsidR="0024200B" w:rsidRDefault="0024200B" w:rsidP="0024200B">
      <w:pPr>
        <w:rPr>
          <w:sz w:val="20"/>
          <w:szCs w:val="20"/>
        </w:rPr>
      </w:pPr>
      <w:r>
        <w:rPr>
          <w:sz w:val="20"/>
          <w:szCs w:val="20"/>
        </w:rPr>
        <w:t>Objective:</w:t>
      </w:r>
    </w:p>
    <w:p w14:paraId="00AB3854" w14:textId="77777777" w:rsidR="0024200B" w:rsidRDefault="0024200B" w:rsidP="0024200B">
      <w:pPr>
        <w:pStyle w:val="ListParagraph"/>
        <w:numPr>
          <w:ilvl w:val="0"/>
          <w:numId w:val="2"/>
        </w:num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Surgical incision down the anterior portion of the left knee about 4 inches in length. The incision site was covered with </w:t>
      </w:r>
      <w:proofErr w:type="spellStart"/>
      <w:r>
        <w:rPr>
          <w:rFonts w:asciiTheme="minorHAnsi" w:hAnsiTheme="minorHAnsi"/>
          <w:sz w:val="20"/>
          <w:szCs w:val="20"/>
        </w:rPr>
        <w:t>steri</w:t>
      </w:r>
      <w:proofErr w:type="spellEnd"/>
      <w:r>
        <w:rPr>
          <w:rFonts w:asciiTheme="minorHAnsi" w:hAnsiTheme="minorHAnsi"/>
          <w:sz w:val="20"/>
          <w:szCs w:val="20"/>
        </w:rPr>
        <w:t>-strips and no drainage was present.</w:t>
      </w:r>
    </w:p>
    <w:p w14:paraId="439CAAE8" w14:textId="77777777" w:rsidR="0024200B" w:rsidRDefault="0024200B" w:rsidP="0024200B">
      <w:pPr>
        <w:pStyle w:val="ListParagraph"/>
        <w:numPr>
          <w:ilvl w:val="0"/>
          <w:numId w:val="2"/>
        </w:num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Incision was red and warm to the touch</w:t>
      </w:r>
    </w:p>
    <w:p w14:paraId="6C556F8E" w14:textId="77777777" w:rsidR="0024200B" w:rsidRDefault="0024200B" w:rsidP="0024200B">
      <w:pPr>
        <w:pStyle w:val="ListParagraph"/>
        <w:numPr>
          <w:ilvl w:val="0"/>
          <w:numId w:val="2"/>
        </w:num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Facial grimace upon movement or shifting of weight</w:t>
      </w:r>
    </w:p>
    <w:p w14:paraId="24A587C2" w14:textId="71745CFD" w:rsidR="0024200B" w:rsidRDefault="0024200B" w:rsidP="0024200B">
      <w:pPr>
        <w:pStyle w:val="ListParagraph"/>
        <w:numPr>
          <w:ilvl w:val="0"/>
          <w:numId w:val="2"/>
        </w:num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Unsteady gait when attempting to walk; patient was seen gripping the bedrails as he was moving from the bedside commode to his bed. </w:t>
      </w:r>
    </w:p>
    <w:p w14:paraId="18203A77" w14:textId="276FB814" w:rsidR="00CF5755" w:rsidRDefault="00CF5755" w:rsidP="0024200B">
      <w:pPr>
        <w:pStyle w:val="ListParagraph"/>
        <w:numPr>
          <w:ilvl w:val="0"/>
          <w:numId w:val="2"/>
        </w:numPr>
        <w:rPr>
          <w:rFonts w:asciiTheme="minorHAnsi" w:hAnsiTheme="minorHAnsi"/>
          <w:sz w:val="20"/>
          <w:szCs w:val="20"/>
        </w:rPr>
      </w:pPr>
      <w:r w:rsidRPr="008574AC">
        <w:rPr>
          <w:rFonts w:asciiTheme="minorHAnsi" w:hAnsiTheme="minorHAnsi"/>
          <w:sz w:val="20"/>
          <w:szCs w:val="20"/>
        </w:rPr>
        <w:t>Stage 1 pressure injuries on left and right buttocks</w:t>
      </w:r>
    </w:p>
    <w:p w14:paraId="7D55E9FA" w14:textId="77777777" w:rsidR="0024200B" w:rsidRDefault="0024200B" w:rsidP="0024200B">
      <w:pPr>
        <w:rPr>
          <w:sz w:val="20"/>
          <w:szCs w:val="20"/>
        </w:rPr>
      </w:pPr>
    </w:p>
    <w:p w14:paraId="63FE071E" w14:textId="77777777" w:rsidR="0024200B" w:rsidRDefault="0024200B" w:rsidP="0024200B">
      <w:pPr>
        <w:rPr>
          <w:sz w:val="20"/>
          <w:szCs w:val="20"/>
        </w:rPr>
      </w:pPr>
      <w:r>
        <w:rPr>
          <w:sz w:val="20"/>
          <w:szCs w:val="20"/>
        </w:rPr>
        <w:t xml:space="preserve">Admitting Diagnosis: </w:t>
      </w:r>
    </w:p>
    <w:p w14:paraId="2363E7EF" w14:textId="2A23FB5A" w:rsidR="0024200B" w:rsidRDefault="0024200B" w:rsidP="0024200B">
      <w:pPr>
        <w:rPr>
          <w:sz w:val="20"/>
          <w:szCs w:val="20"/>
        </w:rPr>
      </w:pPr>
      <w:r>
        <w:rPr>
          <w:sz w:val="20"/>
          <w:szCs w:val="20"/>
        </w:rPr>
        <w:t xml:space="preserve">Staphylococcal arthritis of left knee </w:t>
      </w:r>
    </w:p>
    <w:tbl>
      <w:tblPr>
        <w:tblW w:w="12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3"/>
        <w:gridCol w:w="6064"/>
        <w:gridCol w:w="2731"/>
        <w:gridCol w:w="2720"/>
      </w:tblGrid>
      <w:tr w:rsidR="0024200B" w:rsidRPr="008574AC" w14:paraId="101F9CF0" w14:textId="77777777" w:rsidTr="007E6185"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55993" w14:textId="77777777" w:rsidR="0024200B" w:rsidRPr="008574AC" w:rsidRDefault="0024200B" w:rsidP="007E6185">
            <w:pPr>
              <w:jc w:val="right"/>
              <w:outlineLvl w:val="0"/>
              <w:rPr>
                <w:b/>
                <w:sz w:val="20"/>
                <w:szCs w:val="20"/>
              </w:rPr>
            </w:pPr>
            <w:r w:rsidRPr="008574AC">
              <w:rPr>
                <w:b/>
                <w:sz w:val="20"/>
                <w:szCs w:val="20"/>
              </w:rPr>
              <w:t>Code Status</w:t>
            </w:r>
          </w:p>
        </w:tc>
        <w:tc>
          <w:tcPr>
            <w:tcW w:w="69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3A253C" w14:textId="77777777" w:rsidR="0024200B" w:rsidRPr="008574AC" w:rsidRDefault="0024200B" w:rsidP="007E6185">
            <w:pPr>
              <w:outlineLvl w:val="0"/>
              <w:rPr>
                <w:b/>
                <w:sz w:val="20"/>
                <w:szCs w:val="20"/>
              </w:rPr>
            </w:pPr>
            <w:r w:rsidRPr="008574AC">
              <w:rPr>
                <w:b/>
                <w:sz w:val="20"/>
                <w:szCs w:val="20"/>
              </w:rPr>
              <w:t>Full Code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B3378D" w14:textId="1DF56BFF" w:rsidR="0024200B" w:rsidRPr="008574AC" w:rsidRDefault="0024200B" w:rsidP="0024200B">
            <w:pPr>
              <w:outlineLvl w:val="0"/>
              <w:rPr>
                <w:b/>
                <w:sz w:val="20"/>
                <w:szCs w:val="20"/>
              </w:rPr>
            </w:pPr>
            <w:r w:rsidRPr="008574AC">
              <w:rPr>
                <w:b/>
                <w:sz w:val="20"/>
                <w:szCs w:val="20"/>
              </w:rPr>
              <w:t>Height/Weight</w:t>
            </w:r>
            <w:r>
              <w:rPr>
                <w:b/>
                <w:sz w:val="20"/>
                <w:szCs w:val="20"/>
              </w:rPr>
              <w:t>:</w:t>
            </w:r>
            <w:r w:rsidRPr="008574AC">
              <w:rPr>
                <w:b/>
                <w:sz w:val="20"/>
                <w:szCs w:val="20"/>
              </w:rPr>
              <w:t>5’10”/142.6lbs</w:t>
            </w:r>
          </w:p>
        </w:tc>
        <w:tc>
          <w:tcPr>
            <w:tcW w:w="29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67045F" w14:textId="77777777" w:rsidR="0024200B" w:rsidRPr="008574AC" w:rsidRDefault="0024200B" w:rsidP="007E6185">
            <w:pPr>
              <w:jc w:val="center"/>
              <w:outlineLvl w:val="0"/>
              <w:rPr>
                <w:b/>
                <w:sz w:val="20"/>
                <w:szCs w:val="20"/>
              </w:rPr>
            </w:pPr>
            <w:r w:rsidRPr="008574AC">
              <w:rPr>
                <w:b/>
                <w:sz w:val="20"/>
                <w:szCs w:val="20"/>
              </w:rPr>
              <w:t>5’10”/142.6lbs</w:t>
            </w:r>
          </w:p>
        </w:tc>
      </w:tr>
      <w:tr w:rsidR="0024200B" w:rsidRPr="008574AC" w14:paraId="3CFCF1A5" w14:textId="77777777" w:rsidTr="007E6185"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4504C" w14:textId="77777777" w:rsidR="0024200B" w:rsidRPr="008574AC" w:rsidRDefault="0024200B" w:rsidP="007E6185">
            <w:pPr>
              <w:jc w:val="right"/>
              <w:outlineLvl w:val="0"/>
              <w:rPr>
                <w:b/>
                <w:sz w:val="20"/>
                <w:szCs w:val="20"/>
              </w:rPr>
            </w:pPr>
            <w:r w:rsidRPr="008574AC">
              <w:rPr>
                <w:b/>
                <w:sz w:val="20"/>
                <w:szCs w:val="20"/>
              </w:rPr>
              <w:t>Allergies</w:t>
            </w:r>
          </w:p>
        </w:tc>
        <w:tc>
          <w:tcPr>
            <w:tcW w:w="114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19346D" w14:textId="77777777" w:rsidR="0024200B" w:rsidRPr="008574AC" w:rsidRDefault="0024200B" w:rsidP="007E6185">
            <w:pPr>
              <w:outlineLvl w:val="0"/>
              <w:rPr>
                <w:b/>
                <w:sz w:val="20"/>
                <w:szCs w:val="20"/>
              </w:rPr>
            </w:pPr>
            <w:r w:rsidRPr="008574AC">
              <w:rPr>
                <w:b/>
                <w:sz w:val="20"/>
                <w:szCs w:val="20"/>
              </w:rPr>
              <w:t>NKA/NDKA</w:t>
            </w:r>
          </w:p>
        </w:tc>
      </w:tr>
    </w:tbl>
    <w:p w14:paraId="4ECF1BAF" w14:textId="77777777" w:rsidR="0024200B" w:rsidRPr="008574AC" w:rsidRDefault="0024200B" w:rsidP="0024200B">
      <w:pPr>
        <w:jc w:val="center"/>
        <w:outlineLvl w:val="0"/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4"/>
        <w:gridCol w:w="1559"/>
        <w:gridCol w:w="1656"/>
        <w:gridCol w:w="1546"/>
        <w:gridCol w:w="1652"/>
        <w:gridCol w:w="1423"/>
      </w:tblGrid>
      <w:tr w:rsidR="0024200B" w:rsidRPr="008574AC" w14:paraId="3E827E69" w14:textId="77777777" w:rsidTr="007E6185">
        <w:trPr>
          <w:trHeight w:val="305"/>
        </w:trPr>
        <w:tc>
          <w:tcPr>
            <w:tcW w:w="2198" w:type="dxa"/>
            <w:shd w:val="clear" w:color="auto" w:fill="365F91"/>
          </w:tcPr>
          <w:p w14:paraId="7A65F31E" w14:textId="77777777" w:rsidR="0024200B" w:rsidRPr="008574AC" w:rsidRDefault="0024200B" w:rsidP="007E6185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8574AC">
              <w:rPr>
                <w:b/>
                <w:color w:val="FFFFFF"/>
                <w:sz w:val="20"/>
                <w:szCs w:val="20"/>
              </w:rPr>
              <w:t>Temp (C/F Site)</w:t>
            </w:r>
          </w:p>
        </w:tc>
        <w:tc>
          <w:tcPr>
            <w:tcW w:w="2192" w:type="dxa"/>
            <w:shd w:val="clear" w:color="auto" w:fill="365F91"/>
          </w:tcPr>
          <w:p w14:paraId="342CD157" w14:textId="77777777" w:rsidR="0024200B" w:rsidRPr="008574AC" w:rsidRDefault="0024200B" w:rsidP="007E6185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8574AC">
              <w:rPr>
                <w:b/>
                <w:color w:val="FFFFFF"/>
                <w:sz w:val="20"/>
                <w:szCs w:val="20"/>
              </w:rPr>
              <w:t xml:space="preserve">Pulse (Site) </w:t>
            </w:r>
          </w:p>
        </w:tc>
        <w:tc>
          <w:tcPr>
            <w:tcW w:w="2081" w:type="dxa"/>
            <w:shd w:val="clear" w:color="auto" w:fill="365F91"/>
          </w:tcPr>
          <w:p w14:paraId="3667D1CB" w14:textId="77777777" w:rsidR="0024200B" w:rsidRPr="008574AC" w:rsidRDefault="0024200B" w:rsidP="007E6185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8574AC">
              <w:rPr>
                <w:b/>
                <w:color w:val="FFFFFF"/>
                <w:sz w:val="20"/>
                <w:szCs w:val="20"/>
              </w:rPr>
              <w:t>Respiration</w:t>
            </w:r>
          </w:p>
        </w:tc>
        <w:tc>
          <w:tcPr>
            <w:tcW w:w="2320" w:type="dxa"/>
            <w:shd w:val="clear" w:color="auto" w:fill="365F91"/>
          </w:tcPr>
          <w:p w14:paraId="47E834C2" w14:textId="77777777" w:rsidR="0024200B" w:rsidRPr="008574AC" w:rsidRDefault="0024200B" w:rsidP="007E6185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8574AC">
              <w:rPr>
                <w:b/>
                <w:color w:val="FFFFFF"/>
                <w:sz w:val="20"/>
                <w:szCs w:val="20"/>
              </w:rPr>
              <w:t>Pulse Ox (O</w:t>
            </w:r>
            <w:r w:rsidRPr="008574AC">
              <w:rPr>
                <w:b/>
                <w:color w:val="FFFFFF"/>
                <w:sz w:val="20"/>
                <w:szCs w:val="20"/>
                <w:vertAlign w:val="subscript"/>
              </w:rPr>
              <w:t xml:space="preserve">2 </w:t>
            </w:r>
            <w:r w:rsidRPr="008574AC">
              <w:rPr>
                <w:b/>
                <w:color w:val="FFFFFF"/>
                <w:sz w:val="20"/>
                <w:szCs w:val="20"/>
              </w:rPr>
              <w:t>Sat)</w:t>
            </w:r>
          </w:p>
        </w:tc>
        <w:tc>
          <w:tcPr>
            <w:tcW w:w="2280" w:type="dxa"/>
            <w:shd w:val="clear" w:color="auto" w:fill="365F91"/>
          </w:tcPr>
          <w:p w14:paraId="323CD26A" w14:textId="77777777" w:rsidR="0024200B" w:rsidRPr="008574AC" w:rsidRDefault="0024200B" w:rsidP="007E6185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8574AC">
              <w:rPr>
                <w:b/>
                <w:color w:val="FFFFFF"/>
                <w:sz w:val="20"/>
                <w:szCs w:val="20"/>
              </w:rPr>
              <w:t>Blood Pressure</w:t>
            </w:r>
          </w:p>
        </w:tc>
        <w:tc>
          <w:tcPr>
            <w:tcW w:w="2105" w:type="dxa"/>
            <w:shd w:val="clear" w:color="auto" w:fill="365F91"/>
          </w:tcPr>
          <w:p w14:paraId="6261017A" w14:textId="77777777" w:rsidR="0024200B" w:rsidRPr="008574AC" w:rsidRDefault="0024200B" w:rsidP="007E6185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8574AC">
              <w:rPr>
                <w:b/>
                <w:color w:val="FFFFFF"/>
                <w:sz w:val="20"/>
                <w:szCs w:val="20"/>
              </w:rPr>
              <w:t>Pain Scale 1-10</w:t>
            </w:r>
          </w:p>
        </w:tc>
      </w:tr>
      <w:tr w:rsidR="0024200B" w:rsidRPr="008574AC" w14:paraId="76C58189" w14:textId="77777777" w:rsidTr="007E6185">
        <w:tc>
          <w:tcPr>
            <w:tcW w:w="2198" w:type="dxa"/>
          </w:tcPr>
          <w:p w14:paraId="2F385ADC" w14:textId="77777777" w:rsidR="0024200B" w:rsidRPr="008574AC" w:rsidRDefault="0024200B" w:rsidP="007E6185">
            <w:pPr>
              <w:rPr>
                <w:sz w:val="20"/>
                <w:szCs w:val="20"/>
              </w:rPr>
            </w:pPr>
            <w:r w:rsidRPr="008574AC">
              <w:rPr>
                <w:sz w:val="20"/>
                <w:szCs w:val="20"/>
              </w:rPr>
              <w:t>96.9</w:t>
            </w:r>
            <w:r w:rsidRPr="008574AC">
              <w:rPr>
                <w:rFonts w:cstheme="minorHAnsi"/>
                <w:sz w:val="20"/>
                <w:szCs w:val="20"/>
              </w:rPr>
              <w:t>°</w:t>
            </w:r>
            <w:r w:rsidRPr="008574AC">
              <w:rPr>
                <w:sz w:val="20"/>
                <w:szCs w:val="20"/>
              </w:rPr>
              <w:t>F (Oral)</w:t>
            </w:r>
          </w:p>
        </w:tc>
        <w:tc>
          <w:tcPr>
            <w:tcW w:w="2192" w:type="dxa"/>
          </w:tcPr>
          <w:p w14:paraId="20028629" w14:textId="77777777" w:rsidR="0024200B" w:rsidRPr="008574AC" w:rsidRDefault="0024200B" w:rsidP="007E6185">
            <w:pPr>
              <w:rPr>
                <w:sz w:val="20"/>
                <w:szCs w:val="20"/>
              </w:rPr>
            </w:pPr>
            <w:r w:rsidRPr="008574AC">
              <w:rPr>
                <w:sz w:val="20"/>
                <w:szCs w:val="20"/>
              </w:rPr>
              <w:t>74 (Radial)</w:t>
            </w:r>
          </w:p>
        </w:tc>
        <w:tc>
          <w:tcPr>
            <w:tcW w:w="2081" w:type="dxa"/>
          </w:tcPr>
          <w:p w14:paraId="1BE19D60" w14:textId="77777777" w:rsidR="0024200B" w:rsidRPr="008574AC" w:rsidRDefault="0024200B" w:rsidP="007E6185">
            <w:pPr>
              <w:rPr>
                <w:sz w:val="20"/>
                <w:szCs w:val="20"/>
              </w:rPr>
            </w:pPr>
            <w:r w:rsidRPr="008574AC">
              <w:rPr>
                <w:sz w:val="20"/>
                <w:szCs w:val="20"/>
              </w:rPr>
              <w:t>18</w:t>
            </w:r>
          </w:p>
        </w:tc>
        <w:tc>
          <w:tcPr>
            <w:tcW w:w="2320" w:type="dxa"/>
          </w:tcPr>
          <w:p w14:paraId="395F347B" w14:textId="77777777" w:rsidR="0024200B" w:rsidRPr="008574AC" w:rsidRDefault="0024200B" w:rsidP="007E6185">
            <w:pPr>
              <w:rPr>
                <w:sz w:val="20"/>
                <w:szCs w:val="20"/>
              </w:rPr>
            </w:pPr>
            <w:r w:rsidRPr="008574AC">
              <w:rPr>
                <w:sz w:val="20"/>
                <w:szCs w:val="20"/>
              </w:rPr>
              <w:t>96% on room air</w:t>
            </w:r>
          </w:p>
        </w:tc>
        <w:tc>
          <w:tcPr>
            <w:tcW w:w="2280" w:type="dxa"/>
          </w:tcPr>
          <w:p w14:paraId="146D2CE6" w14:textId="77777777" w:rsidR="0024200B" w:rsidRPr="008574AC" w:rsidRDefault="0024200B" w:rsidP="007E6185">
            <w:pPr>
              <w:rPr>
                <w:sz w:val="20"/>
                <w:szCs w:val="20"/>
              </w:rPr>
            </w:pPr>
            <w:r w:rsidRPr="008574AC">
              <w:rPr>
                <w:sz w:val="20"/>
                <w:szCs w:val="20"/>
              </w:rPr>
              <w:t>130/71</w:t>
            </w:r>
          </w:p>
        </w:tc>
        <w:tc>
          <w:tcPr>
            <w:tcW w:w="2105" w:type="dxa"/>
          </w:tcPr>
          <w:p w14:paraId="3B6041B5" w14:textId="1A49FEC8" w:rsidR="0024200B" w:rsidRPr="008574AC" w:rsidRDefault="0088796A" w:rsidP="007E61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24200B" w:rsidRPr="008574AC">
              <w:rPr>
                <w:sz w:val="20"/>
                <w:szCs w:val="20"/>
              </w:rPr>
              <w:t>/10</w:t>
            </w:r>
          </w:p>
        </w:tc>
      </w:tr>
    </w:tbl>
    <w:p w14:paraId="12075B3C" w14:textId="77777777" w:rsidR="0024200B" w:rsidRPr="008574AC" w:rsidRDefault="0024200B" w:rsidP="0024200B">
      <w:pPr>
        <w:rPr>
          <w:sz w:val="20"/>
          <w:szCs w:val="20"/>
        </w:rPr>
      </w:pPr>
    </w:p>
    <w:p w14:paraId="416E7CC5" w14:textId="77777777" w:rsidR="0024200B" w:rsidRDefault="0024200B" w:rsidP="0024200B">
      <w:pPr>
        <w:rPr>
          <w:sz w:val="20"/>
          <w:szCs w:val="20"/>
        </w:rPr>
      </w:pPr>
    </w:p>
    <w:p w14:paraId="0EFFDE33" w14:textId="77777777" w:rsidR="00CF5755" w:rsidRPr="00D91DA2" w:rsidRDefault="00CF5755" w:rsidP="00CF5755">
      <w:pPr>
        <w:rPr>
          <w:b/>
          <w:bCs/>
          <w:sz w:val="20"/>
          <w:szCs w:val="20"/>
        </w:rPr>
      </w:pPr>
      <w:r w:rsidRPr="00D91DA2">
        <w:rPr>
          <w:b/>
          <w:bCs/>
          <w:sz w:val="20"/>
          <w:szCs w:val="20"/>
        </w:rPr>
        <w:t>Labs Completed:</w:t>
      </w:r>
    </w:p>
    <w:p w14:paraId="79C280C9" w14:textId="77E63EB3" w:rsidR="00CF5755" w:rsidRPr="00CF5755" w:rsidRDefault="00CF5755" w:rsidP="00CF5755">
      <w:pPr>
        <w:rPr>
          <w:b/>
          <w:bCs/>
          <w:sz w:val="20"/>
          <w:szCs w:val="20"/>
        </w:rPr>
      </w:pPr>
      <w:r w:rsidRPr="001D607D">
        <w:rPr>
          <w:b/>
          <w:bCs/>
          <w:sz w:val="20"/>
          <w:szCs w:val="20"/>
        </w:rPr>
        <w:t>WBC: 11.72 billion cells/L</w:t>
      </w:r>
    </w:p>
    <w:p w14:paraId="7F9FA931" w14:textId="770C286B" w:rsidR="00CF5755" w:rsidRPr="00CF5755" w:rsidRDefault="00CF5755" w:rsidP="00CF5755">
      <w:pPr>
        <w:rPr>
          <w:b/>
          <w:bCs/>
          <w:sz w:val="20"/>
          <w:szCs w:val="20"/>
        </w:rPr>
      </w:pPr>
      <w:r w:rsidRPr="001D607D">
        <w:rPr>
          <w:b/>
          <w:bCs/>
          <w:sz w:val="20"/>
          <w:szCs w:val="20"/>
        </w:rPr>
        <w:t>Hemoglobin: 11.9 grams/dL</w:t>
      </w:r>
    </w:p>
    <w:p w14:paraId="7A52DC5D" w14:textId="14C78DF0" w:rsidR="00CF5755" w:rsidRPr="00CF5755" w:rsidRDefault="00CF5755" w:rsidP="00CF5755">
      <w:pPr>
        <w:rPr>
          <w:b/>
          <w:bCs/>
          <w:sz w:val="20"/>
          <w:szCs w:val="20"/>
        </w:rPr>
      </w:pPr>
      <w:r w:rsidRPr="001D607D">
        <w:rPr>
          <w:b/>
          <w:bCs/>
          <w:sz w:val="20"/>
          <w:szCs w:val="20"/>
        </w:rPr>
        <w:t>Hematocrit: 38.0%</w:t>
      </w:r>
    </w:p>
    <w:p w14:paraId="67872293" w14:textId="620DCC42" w:rsidR="00CF5755" w:rsidRPr="00CF5755" w:rsidRDefault="00CF5755" w:rsidP="00CF5755">
      <w:pPr>
        <w:rPr>
          <w:b/>
          <w:bCs/>
          <w:sz w:val="20"/>
          <w:szCs w:val="20"/>
        </w:rPr>
      </w:pPr>
      <w:r w:rsidRPr="001D607D">
        <w:rPr>
          <w:b/>
          <w:bCs/>
          <w:sz w:val="20"/>
          <w:szCs w:val="20"/>
        </w:rPr>
        <w:t>Platelets: 537</w:t>
      </w:r>
      <w:r>
        <w:rPr>
          <w:b/>
          <w:bCs/>
          <w:sz w:val="20"/>
          <w:szCs w:val="20"/>
        </w:rPr>
        <w:t xml:space="preserve"> billion/L</w:t>
      </w:r>
    </w:p>
    <w:p w14:paraId="4646625B" w14:textId="77777777" w:rsidR="00CF5755" w:rsidRPr="001D607D" w:rsidRDefault="00CF5755" w:rsidP="00CF5755">
      <w:pPr>
        <w:rPr>
          <w:b/>
          <w:bCs/>
          <w:sz w:val="20"/>
          <w:szCs w:val="20"/>
        </w:rPr>
      </w:pPr>
      <w:r w:rsidRPr="001D607D">
        <w:rPr>
          <w:b/>
          <w:bCs/>
          <w:sz w:val="20"/>
          <w:szCs w:val="20"/>
        </w:rPr>
        <w:t>PT (prothrombin time): 17.1 seconds</w:t>
      </w:r>
    </w:p>
    <w:p w14:paraId="218BC17B" w14:textId="2704121C" w:rsidR="00CF5755" w:rsidRPr="00A50C1F" w:rsidRDefault="00CF5755" w:rsidP="00CF5755">
      <w:pPr>
        <w:pStyle w:val="ListParagraph"/>
        <w:numPr>
          <w:ilvl w:val="0"/>
          <w:numId w:val="3"/>
        </w:numPr>
        <w:rPr>
          <w:rFonts w:asciiTheme="minorHAnsi" w:hAnsiTheme="minorHAnsi"/>
          <w:sz w:val="20"/>
          <w:szCs w:val="20"/>
        </w:rPr>
      </w:pPr>
    </w:p>
    <w:p w14:paraId="228AC291" w14:textId="4EFC9D51" w:rsidR="00CF5755" w:rsidRPr="00CF5755" w:rsidRDefault="00CF5755" w:rsidP="00CF5755">
      <w:pPr>
        <w:rPr>
          <w:b/>
          <w:bCs/>
          <w:sz w:val="20"/>
          <w:szCs w:val="20"/>
        </w:rPr>
      </w:pPr>
      <w:r w:rsidRPr="001D607D">
        <w:rPr>
          <w:b/>
          <w:bCs/>
          <w:sz w:val="20"/>
          <w:szCs w:val="20"/>
        </w:rPr>
        <w:lastRenderedPageBreak/>
        <w:t>INR (international normalized ratio): 1.39</w:t>
      </w:r>
    </w:p>
    <w:p w14:paraId="2A2CE8E2" w14:textId="4BEA0925" w:rsidR="00CF5755" w:rsidRPr="00CF5755" w:rsidRDefault="00CF5755" w:rsidP="00CF5755">
      <w:pPr>
        <w:rPr>
          <w:b/>
          <w:bCs/>
          <w:sz w:val="20"/>
          <w:szCs w:val="20"/>
        </w:rPr>
      </w:pPr>
      <w:proofErr w:type="spellStart"/>
      <w:r w:rsidRPr="001D607D">
        <w:rPr>
          <w:b/>
          <w:bCs/>
          <w:sz w:val="20"/>
          <w:szCs w:val="20"/>
        </w:rPr>
        <w:t>aPTT</w:t>
      </w:r>
      <w:proofErr w:type="spellEnd"/>
      <w:r w:rsidRPr="001D607D">
        <w:rPr>
          <w:b/>
          <w:bCs/>
          <w:sz w:val="20"/>
          <w:szCs w:val="20"/>
        </w:rPr>
        <w:t xml:space="preserve"> (active partial prothrombin time): 34.9 seconds</w:t>
      </w:r>
      <w:r w:rsidRPr="00CF5755">
        <w:rPr>
          <w:sz w:val="20"/>
          <w:szCs w:val="20"/>
        </w:rPr>
        <w:t>.</w:t>
      </w:r>
    </w:p>
    <w:p w14:paraId="3B396CED" w14:textId="2DE4F5F6" w:rsidR="00CF5755" w:rsidRPr="00CF5755" w:rsidRDefault="00CF5755" w:rsidP="00CF5755">
      <w:pPr>
        <w:rPr>
          <w:b/>
          <w:bCs/>
          <w:sz w:val="20"/>
          <w:szCs w:val="20"/>
        </w:rPr>
      </w:pPr>
      <w:r w:rsidRPr="001D607D">
        <w:rPr>
          <w:b/>
          <w:bCs/>
          <w:sz w:val="20"/>
          <w:szCs w:val="20"/>
        </w:rPr>
        <w:t xml:space="preserve">Sodium: 131 </w:t>
      </w:r>
      <w:proofErr w:type="spellStart"/>
      <w:r w:rsidRPr="001D607D">
        <w:rPr>
          <w:b/>
          <w:bCs/>
          <w:sz w:val="20"/>
          <w:szCs w:val="20"/>
        </w:rPr>
        <w:t>mEq</w:t>
      </w:r>
      <w:proofErr w:type="spellEnd"/>
      <w:r w:rsidRPr="001D607D">
        <w:rPr>
          <w:b/>
          <w:bCs/>
          <w:sz w:val="20"/>
          <w:szCs w:val="20"/>
        </w:rPr>
        <w:t>/L</w:t>
      </w:r>
    </w:p>
    <w:p w14:paraId="63F77767" w14:textId="3C9B59AC" w:rsidR="00CF5755" w:rsidRPr="00CF5755" w:rsidRDefault="00CF5755" w:rsidP="00CF5755">
      <w:pPr>
        <w:rPr>
          <w:b/>
          <w:bCs/>
          <w:sz w:val="20"/>
          <w:szCs w:val="20"/>
        </w:rPr>
      </w:pPr>
      <w:r w:rsidRPr="001D607D">
        <w:rPr>
          <w:b/>
          <w:bCs/>
          <w:sz w:val="20"/>
          <w:szCs w:val="20"/>
        </w:rPr>
        <w:t>Potassium: 4.7</w:t>
      </w:r>
    </w:p>
    <w:p w14:paraId="27AC9B43" w14:textId="77777777" w:rsidR="00CF5755" w:rsidRPr="001D607D" w:rsidRDefault="00CF5755" w:rsidP="00CF5755">
      <w:pPr>
        <w:rPr>
          <w:b/>
          <w:bCs/>
          <w:sz w:val="20"/>
          <w:szCs w:val="20"/>
        </w:rPr>
      </w:pPr>
      <w:r w:rsidRPr="001D607D">
        <w:rPr>
          <w:b/>
          <w:bCs/>
          <w:sz w:val="20"/>
          <w:szCs w:val="20"/>
        </w:rPr>
        <w:t>Creatinine: 0.70</w:t>
      </w:r>
    </w:p>
    <w:p w14:paraId="4F96470E" w14:textId="2FA88321" w:rsidR="0024200B" w:rsidRPr="0088796A" w:rsidRDefault="002A033E" w:rsidP="00CF5755">
      <w:pPr>
        <w:rPr>
          <w:b/>
          <w:bCs/>
        </w:rPr>
      </w:pPr>
      <w:r w:rsidRPr="0088796A">
        <w:rPr>
          <w:b/>
          <w:bCs/>
        </w:rPr>
        <w:t>Past medical history:</w:t>
      </w:r>
    </w:p>
    <w:p w14:paraId="6EBB65BF" w14:textId="242B359D" w:rsidR="002A033E" w:rsidRDefault="002A033E" w:rsidP="00CF5755">
      <w:r>
        <w:t>Hypertension, constipation, and hyperlipidemia</w:t>
      </w:r>
    </w:p>
    <w:p w14:paraId="28B48002" w14:textId="4C27FCC7" w:rsidR="002A033E" w:rsidRDefault="002A033E" w:rsidP="00CF5755">
      <w:pPr>
        <w:rPr>
          <w:sz w:val="20"/>
          <w:szCs w:val="20"/>
        </w:rPr>
      </w:pPr>
      <w:r w:rsidRPr="008574AC">
        <w:rPr>
          <w:sz w:val="20"/>
          <w:szCs w:val="20"/>
        </w:rPr>
        <w:t>Caucasian male, 83 years old. Upon interaction with the patient he is pleasant, willing to talk but anxious about is left knee, lack of mobility</w:t>
      </w:r>
      <w:r w:rsidR="00F14527">
        <w:rPr>
          <w:sz w:val="20"/>
          <w:szCs w:val="20"/>
        </w:rPr>
        <w:t>.</w:t>
      </w:r>
    </w:p>
    <w:p w14:paraId="351931EB" w14:textId="41B4150A" w:rsidR="00F14527" w:rsidRDefault="00F14527" w:rsidP="00CF5755">
      <w:pPr>
        <w:rPr>
          <w:sz w:val="20"/>
          <w:szCs w:val="20"/>
        </w:rPr>
      </w:pPr>
      <w:r w:rsidRPr="008574AC">
        <w:rPr>
          <w:sz w:val="20"/>
          <w:szCs w:val="20"/>
        </w:rPr>
        <w:t xml:space="preserve">The patient is retired. </w:t>
      </w:r>
      <w:r>
        <w:rPr>
          <w:sz w:val="20"/>
          <w:szCs w:val="20"/>
        </w:rPr>
        <w:t>During his years of employment, h</w:t>
      </w:r>
      <w:r w:rsidRPr="008574AC">
        <w:rPr>
          <w:sz w:val="20"/>
          <w:szCs w:val="20"/>
        </w:rPr>
        <w:t>e worked as a library clerk for the Pepperdine University for 25 years</w:t>
      </w:r>
      <w:r>
        <w:rPr>
          <w:sz w:val="20"/>
          <w:szCs w:val="20"/>
        </w:rPr>
        <w:t xml:space="preserve">. PT is a </w:t>
      </w:r>
      <w:r w:rsidR="002E6A3F">
        <w:rPr>
          <w:sz w:val="20"/>
          <w:szCs w:val="20"/>
        </w:rPr>
        <w:t>Christian.</w:t>
      </w:r>
    </w:p>
    <w:p w14:paraId="43FB1671" w14:textId="77777777" w:rsidR="002E6A3F" w:rsidRPr="005437A4" w:rsidRDefault="002E6A3F" w:rsidP="002E6A3F">
      <w:pPr>
        <w:rPr>
          <w:b/>
          <w:bCs/>
          <w:sz w:val="20"/>
          <w:szCs w:val="20"/>
        </w:rPr>
      </w:pPr>
      <w:r w:rsidRPr="005437A4">
        <w:rPr>
          <w:b/>
          <w:bCs/>
          <w:sz w:val="20"/>
          <w:szCs w:val="20"/>
        </w:rPr>
        <w:t>Current Orders:</w:t>
      </w:r>
    </w:p>
    <w:p w14:paraId="1298C518" w14:textId="77777777" w:rsidR="002E6A3F" w:rsidRPr="008574AC" w:rsidRDefault="002E6A3F" w:rsidP="002E6A3F">
      <w:pPr>
        <w:rPr>
          <w:sz w:val="20"/>
          <w:szCs w:val="20"/>
        </w:rPr>
      </w:pPr>
      <w:r w:rsidRPr="008574AC">
        <w:rPr>
          <w:sz w:val="20"/>
          <w:szCs w:val="20"/>
        </w:rPr>
        <w:t xml:space="preserve">Diet: The patient is on a normal diet and </w:t>
      </w:r>
      <w:proofErr w:type="gramStart"/>
      <w:r w:rsidRPr="008574AC">
        <w:rPr>
          <w:sz w:val="20"/>
          <w:szCs w:val="20"/>
        </w:rPr>
        <w:t>is able to</w:t>
      </w:r>
      <w:proofErr w:type="gramEnd"/>
      <w:r w:rsidRPr="008574AC">
        <w:rPr>
          <w:sz w:val="20"/>
          <w:szCs w:val="20"/>
        </w:rPr>
        <w:t xml:space="preserve"> feed himself. </w:t>
      </w:r>
    </w:p>
    <w:p w14:paraId="09CDED9B" w14:textId="77777777" w:rsidR="002E6A3F" w:rsidRPr="008574AC" w:rsidRDefault="002E6A3F" w:rsidP="002E6A3F">
      <w:pPr>
        <w:rPr>
          <w:sz w:val="20"/>
          <w:szCs w:val="20"/>
        </w:rPr>
      </w:pPr>
    </w:p>
    <w:p w14:paraId="3C211C84" w14:textId="77777777" w:rsidR="002E6A3F" w:rsidRDefault="002E6A3F" w:rsidP="002E6A3F">
      <w:pPr>
        <w:rPr>
          <w:sz w:val="20"/>
          <w:szCs w:val="20"/>
        </w:rPr>
      </w:pPr>
      <w:r w:rsidRPr="008574AC">
        <w:rPr>
          <w:sz w:val="20"/>
          <w:szCs w:val="20"/>
        </w:rPr>
        <w:t xml:space="preserve">Treatments: Current treatment include washing the clients skin every shift with mild soap and warm water then patting dry and applying antiseptic cream. </w:t>
      </w:r>
      <w:r>
        <w:rPr>
          <w:sz w:val="20"/>
          <w:szCs w:val="20"/>
        </w:rPr>
        <w:t xml:space="preserve">This treatment is prescribed to address the Stage 1 pressure injuries present on the patients’ scrotum and bilateral buttocks. </w:t>
      </w:r>
    </w:p>
    <w:p w14:paraId="5D4FB92F" w14:textId="77777777" w:rsidR="002E6A3F" w:rsidRDefault="002E6A3F" w:rsidP="002E6A3F">
      <w:pPr>
        <w:rPr>
          <w:sz w:val="20"/>
          <w:szCs w:val="20"/>
        </w:rPr>
      </w:pPr>
    </w:p>
    <w:p w14:paraId="3497F0BB" w14:textId="41550220" w:rsidR="002E6A3F" w:rsidRDefault="002E6A3F" w:rsidP="002E6A3F">
      <w:pPr>
        <w:rPr>
          <w:sz w:val="20"/>
          <w:szCs w:val="20"/>
        </w:rPr>
      </w:pPr>
      <w:r>
        <w:rPr>
          <w:sz w:val="20"/>
          <w:szCs w:val="20"/>
        </w:rPr>
        <w:t>Antibiotic: A.D is currently being prescribed Ceftriaxone 2g/50mL 5% dextrose solution via injection every day to treat his bacterial infection.</w:t>
      </w:r>
    </w:p>
    <w:p w14:paraId="753F5EDD" w14:textId="664A7387" w:rsidR="002E6A3F" w:rsidRDefault="002E6A3F" w:rsidP="002E6A3F">
      <w:pPr>
        <w:rPr>
          <w:sz w:val="20"/>
          <w:szCs w:val="20"/>
        </w:rPr>
      </w:pPr>
      <w:r>
        <w:rPr>
          <w:sz w:val="20"/>
          <w:szCs w:val="20"/>
        </w:rPr>
        <w:t>Medication Profile</w:t>
      </w:r>
    </w:p>
    <w:p w14:paraId="513EF3EF" w14:textId="081F5908" w:rsidR="002E6A3F" w:rsidRDefault="002E6A3F" w:rsidP="002E6A3F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2E6A3F">
        <w:rPr>
          <w:sz w:val="20"/>
          <w:szCs w:val="20"/>
        </w:rPr>
        <w:t>Acetaminophen 650mg po every 8hrs PRN</w:t>
      </w:r>
    </w:p>
    <w:p w14:paraId="35A73936" w14:textId="768983EA" w:rsidR="002E6A3F" w:rsidRDefault="002E6A3F" w:rsidP="002E6A3F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Aspirin 81mg po every day</w:t>
      </w:r>
    </w:p>
    <w:p w14:paraId="14969E66" w14:textId="31016B41" w:rsidR="002E6A3F" w:rsidRDefault="002E6A3F" w:rsidP="002E6A3F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Bisacodyl 10mg suppository everyday PRN</w:t>
      </w:r>
    </w:p>
    <w:p w14:paraId="1E7C691E" w14:textId="1E355E4E" w:rsidR="002E6A3F" w:rsidRDefault="002E6A3F" w:rsidP="002E6A3F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Ceftriaxone 2ggrams/50ml injection/IVPB every day</w:t>
      </w:r>
    </w:p>
    <w:p w14:paraId="006FA04B" w14:textId="7AF299ED" w:rsidR="002E6A3F" w:rsidRDefault="002E6A3F" w:rsidP="002E6A3F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 xml:space="preserve">Benadryl 25mg capsule po q6h </w:t>
      </w:r>
      <w:r w:rsidR="0053311D">
        <w:rPr>
          <w:sz w:val="20"/>
          <w:szCs w:val="20"/>
        </w:rPr>
        <w:t>PRN</w:t>
      </w:r>
    </w:p>
    <w:p w14:paraId="48081088" w14:textId="05442E54" w:rsidR="0053311D" w:rsidRDefault="0053311D" w:rsidP="002E6A3F">
      <w:pPr>
        <w:pStyle w:val="ListParagraph"/>
        <w:numPr>
          <w:ilvl w:val="0"/>
          <w:numId w:val="4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Lovenox</w:t>
      </w:r>
      <w:proofErr w:type="spellEnd"/>
      <w:r>
        <w:rPr>
          <w:sz w:val="20"/>
          <w:szCs w:val="20"/>
        </w:rPr>
        <w:t xml:space="preserve"> 40mg/0.4mL subcutaneous injection every day</w:t>
      </w:r>
    </w:p>
    <w:p w14:paraId="23B20BAF" w14:textId="5A9F678B" w:rsidR="00707FF4" w:rsidRDefault="00707FF4" w:rsidP="002E6A3F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Lisinopril 5mg tablet po daily</w:t>
      </w:r>
    </w:p>
    <w:p w14:paraId="74D2D966" w14:textId="7265109B" w:rsidR="00707FF4" w:rsidRDefault="00707FF4" w:rsidP="002E6A3F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Zofran 4mg IVP q4h PRN</w:t>
      </w:r>
    </w:p>
    <w:p w14:paraId="2A3B057E" w14:textId="42BDDB66" w:rsidR="00707FF4" w:rsidRDefault="00707FF4" w:rsidP="002E6A3F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Compazine 10mg tablet q6H PRN</w:t>
      </w:r>
    </w:p>
    <w:p w14:paraId="7DB80459" w14:textId="4C6001B6" w:rsidR="00707FF4" w:rsidRDefault="00707FF4" w:rsidP="002E6A3F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Sennosides 25</w:t>
      </w:r>
      <w:proofErr w:type="gramStart"/>
      <w:r>
        <w:rPr>
          <w:sz w:val="20"/>
          <w:szCs w:val="20"/>
        </w:rPr>
        <w:t>mg  tablet</w:t>
      </w:r>
      <w:proofErr w:type="gramEnd"/>
      <w:r>
        <w:rPr>
          <w:sz w:val="20"/>
          <w:szCs w:val="20"/>
        </w:rPr>
        <w:t xml:space="preserve"> po </w:t>
      </w:r>
      <w:proofErr w:type="spellStart"/>
      <w:r>
        <w:rPr>
          <w:sz w:val="20"/>
          <w:szCs w:val="20"/>
        </w:rPr>
        <w:t>qday</w:t>
      </w:r>
      <w:proofErr w:type="spellEnd"/>
    </w:p>
    <w:p w14:paraId="1A2E844D" w14:textId="4E371EE1" w:rsidR="00707FF4" w:rsidRPr="002E6A3F" w:rsidRDefault="00707FF4" w:rsidP="002E6A3F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Simvastatin 10mg tablet every bedtime</w:t>
      </w:r>
    </w:p>
    <w:p w14:paraId="649CE7B1" w14:textId="77CC3E0C" w:rsidR="002E6A3F" w:rsidRDefault="002E6A3F" w:rsidP="002E6A3F">
      <w:r>
        <w:rPr>
          <w:sz w:val="20"/>
          <w:szCs w:val="20"/>
        </w:rPr>
        <w:t>.</w:t>
      </w:r>
    </w:p>
    <w:sectPr w:rsidR="002E6A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AF6967"/>
    <w:multiLevelType w:val="hybridMultilevel"/>
    <w:tmpl w:val="B0486C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976E19"/>
    <w:multiLevelType w:val="hybridMultilevel"/>
    <w:tmpl w:val="11D8DEBA"/>
    <w:lvl w:ilvl="0" w:tplc="D8780340">
      <w:start w:val="10"/>
      <w:numFmt w:val="bullet"/>
      <w:lvlText w:val="-"/>
      <w:lvlJc w:val="left"/>
      <w:pPr>
        <w:ind w:left="72" w:hanging="72"/>
      </w:pPr>
      <w:rPr>
        <w:rFonts w:ascii="Calibri" w:eastAsia="Times New Roman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D86625"/>
    <w:multiLevelType w:val="hybridMultilevel"/>
    <w:tmpl w:val="90D24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743D65"/>
    <w:multiLevelType w:val="hybridMultilevel"/>
    <w:tmpl w:val="13CCF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rS0MLO0MLEwNTcyNTZX0lEKTi0uzszPAykwqgUADfe1WCwAAAA="/>
  </w:docVars>
  <w:rsids>
    <w:rsidRoot w:val="0024200B"/>
    <w:rsid w:val="0024200B"/>
    <w:rsid w:val="002A033E"/>
    <w:rsid w:val="002E6A3F"/>
    <w:rsid w:val="0053311D"/>
    <w:rsid w:val="005A3809"/>
    <w:rsid w:val="00707FF4"/>
    <w:rsid w:val="0088796A"/>
    <w:rsid w:val="008B5EBF"/>
    <w:rsid w:val="009A4FC3"/>
    <w:rsid w:val="00CF5755"/>
    <w:rsid w:val="00DD48C5"/>
    <w:rsid w:val="00F14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D0128"/>
  <w15:chartTrackingRefBased/>
  <w15:docId w15:val="{768FD8A6-EE23-4479-A79A-A8FDC5B5A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200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Ogundeko</dc:creator>
  <cp:keywords/>
  <dc:description/>
  <cp:lastModifiedBy>Emma Stepanyan</cp:lastModifiedBy>
  <cp:revision>4</cp:revision>
  <dcterms:created xsi:type="dcterms:W3CDTF">2020-11-17T04:38:00Z</dcterms:created>
  <dcterms:modified xsi:type="dcterms:W3CDTF">2020-12-03T09:37:00Z</dcterms:modified>
</cp:coreProperties>
</file>